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A3205" w14:textId="77777777" w:rsidR="007B7F48" w:rsidRPr="00825E8D" w:rsidRDefault="00F65A05">
      <w:pPr>
        <w:spacing w:line="244" w:lineRule="exact"/>
        <w:rPr>
          <w:rFonts w:asciiTheme="minorHAnsi" w:hAnsiTheme="minorHAnsi" w:cstheme="minorHAnsi"/>
        </w:rPr>
      </w:pPr>
      <w:bookmarkStart w:id="0" w:name="page1"/>
      <w:bookmarkEnd w:id="0"/>
      <w:r w:rsidRPr="00825E8D">
        <w:rPr>
          <w:rFonts w:asciiTheme="minorHAnsi" w:hAnsiTheme="minorHAnsi" w:cstheme="minorHAnsi"/>
          <w:noProof/>
        </w:rPr>
        <w:drawing>
          <wp:anchor distT="0" distB="0" distL="114300" distR="114300" simplePos="0" relativeHeight="251657216" behindDoc="1" locked="0" layoutInCell="0" allowOverlap="1" wp14:anchorId="15F79672" wp14:editId="343FEE74">
            <wp:simplePos x="0" y="0"/>
            <wp:positionH relativeFrom="page">
              <wp:posOffset>994410</wp:posOffset>
            </wp:positionH>
            <wp:positionV relativeFrom="page">
              <wp:posOffset>553085</wp:posOffset>
            </wp:positionV>
            <wp:extent cx="988060" cy="1202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88060" cy="1202055"/>
                    </a:xfrm>
                    <a:prstGeom prst="rect">
                      <a:avLst/>
                    </a:prstGeom>
                    <a:noFill/>
                  </pic:spPr>
                </pic:pic>
              </a:graphicData>
            </a:graphic>
          </wp:anchor>
        </w:drawing>
      </w:r>
    </w:p>
    <w:p w14:paraId="7434562A" w14:textId="77777777" w:rsidR="004368AD" w:rsidRPr="00BB22BF" w:rsidRDefault="004368AD" w:rsidP="000B7AF8">
      <w:pPr>
        <w:spacing w:line="276" w:lineRule="auto"/>
        <w:ind w:left="6120" w:firstLine="946"/>
        <w:rPr>
          <w:sz w:val="20"/>
          <w:szCs w:val="20"/>
          <w:lang w:val="en-US"/>
        </w:rPr>
      </w:pPr>
      <w:r w:rsidRPr="00BB22BF">
        <w:rPr>
          <w:rFonts w:ascii="Comic Sans MS" w:eastAsia="Comic Sans MS" w:hAnsi="Comic Sans MS" w:cs="Comic Sans MS"/>
          <w:color w:val="32C832"/>
          <w:sz w:val="20"/>
          <w:szCs w:val="20"/>
          <w:lang w:val="en-US"/>
        </w:rPr>
        <w:t xml:space="preserve">info@alp-network.org A-1180 Wien, </w:t>
      </w:r>
      <w:proofErr w:type="spellStart"/>
      <w:r w:rsidRPr="00BB22BF">
        <w:rPr>
          <w:rFonts w:ascii="Comic Sans MS" w:eastAsia="Comic Sans MS" w:hAnsi="Comic Sans MS" w:cs="Comic Sans MS"/>
          <w:color w:val="32C832"/>
          <w:sz w:val="20"/>
          <w:szCs w:val="20"/>
          <w:lang w:val="en-US"/>
        </w:rPr>
        <w:t>Antonigasse</w:t>
      </w:r>
      <w:proofErr w:type="spellEnd"/>
      <w:r w:rsidRPr="00BB22BF">
        <w:rPr>
          <w:rFonts w:ascii="Comic Sans MS" w:eastAsia="Comic Sans MS" w:hAnsi="Comic Sans MS" w:cs="Comic Sans MS"/>
          <w:color w:val="32C832"/>
          <w:sz w:val="20"/>
          <w:szCs w:val="20"/>
          <w:lang w:val="en-US"/>
        </w:rPr>
        <w:t xml:space="preserve"> 52/5</w:t>
      </w:r>
    </w:p>
    <w:p w14:paraId="06C28307" w14:textId="77777777" w:rsidR="000B7AF8" w:rsidRPr="00B940CF" w:rsidRDefault="004368AD" w:rsidP="000B7AF8">
      <w:pPr>
        <w:spacing w:line="276" w:lineRule="auto"/>
        <w:jc w:val="right"/>
        <w:rPr>
          <w:rFonts w:asciiTheme="minorHAnsi" w:hAnsiTheme="minorHAnsi" w:cstheme="minorHAnsi"/>
          <w:noProof/>
          <w:lang w:val="en-GB"/>
        </w:rPr>
      </w:pPr>
      <w:r w:rsidRPr="009303DC">
        <w:rPr>
          <w:rFonts w:ascii="Comic Sans MS" w:eastAsia="Comic Sans MS" w:hAnsi="Comic Sans MS" w:cs="Comic Sans MS"/>
          <w:color w:val="32C832"/>
          <w:sz w:val="28"/>
          <w:szCs w:val="28"/>
          <w:lang w:val="en-GB"/>
        </w:rPr>
        <w:t>Activating Leadership Potential</w:t>
      </w:r>
      <w:r w:rsidRPr="00B940CF">
        <w:rPr>
          <w:rFonts w:asciiTheme="minorHAnsi" w:hAnsiTheme="minorHAnsi" w:cstheme="minorHAnsi"/>
          <w:noProof/>
          <w:lang w:val="en-GB"/>
        </w:rPr>
        <w:t xml:space="preserve"> </w:t>
      </w:r>
    </w:p>
    <w:p w14:paraId="3F6D2C45" w14:textId="77777777" w:rsidR="007B7F48" w:rsidRPr="00825E8D" w:rsidRDefault="007B7F48">
      <w:pPr>
        <w:spacing w:line="365" w:lineRule="exact"/>
        <w:rPr>
          <w:rFonts w:asciiTheme="minorHAnsi" w:hAnsiTheme="minorHAnsi" w:cstheme="minorHAnsi"/>
          <w:lang w:val="en-GB"/>
        </w:rPr>
      </w:pPr>
    </w:p>
    <w:p w14:paraId="1EB8C8E7" w14:textId="77777777" w:rsidR="000A13AB" w:rsidRPr="00825E8D" w:rsidRDefault="000A13AB">
      <w:pPr>
        <w:rPr>
          <w:rFonts w:asciiTheme="minorHAnsi" w:eastAsia="Verdana" w:hAnsiTheme="minorHAnsi" w:cstheme="minorHAnsi"/>
          <w:lang w:val="en-GB"/>
        </w:rPr>
      </w:pPr>
    </w:p>
    <w:p w14:paraId="0D48FEE6" w14:textId="77777777" w:rsidR="00825E8D" w:rsidRPr="00825E8D" w:rsidRDefault="00825E8D" w:rsidP="00825E8D">
      <w:pPr>
        <w:pStyle w:val="Titolo"/>
        <w:spacing w:after="0"/>
        <w:rPr>
          <w:rFonts w:asciiTheme="minorHAnsi" w:hAnsiTheme="minorHAnsi" w:cstheme="minorHAnsi"/>
          <w:sz w:val="36"/>
          <w:szCs w:val="36"/>
          <w:lang w:val="en-GB"/>
        </w:rPr>
      </w:pPr>
      <w:r w:rsidRPr="00825E8D">
        <w:rPr>
          <w:rFonts w:asciiTheme="minorHAnsi" w:hAnsiTheme="minorHAnsi" w:cstheme="minorHAnsi"/>
          <w:sz w:val="36"/>
          <w:szCs w:val="36"/>
          <w:lang w:val="en-GB"/>
        </w:rPr>
        <w:t>Declaration for data protection</w:t>
      </w:r>
    </w:p>
    <w:p w14:paraId="44676F88" w14:textId="77777777" w:rsidR="00825E8D" w:rsidRPr="00825E8D" w:rsidRDefault="00825E8D" w:rsidP="00825E8D">
      <w:pPr>
        <w:pStyle w:val="Titolo"/>
        <w:jc w:val="left"/>
        <w:rPr>
          <w:rFonts w:asciiTheme="minorHAnsi" w:hAnsiTheme="minorHAnsi" w:cstheme="minorHAnsi"/>
          <w:b w:val="0"/>
          <w:i/>
          <w:sz w:val="22"/>
          <w:szCs w:val="22"/>
          <w:lang w:val="en-GB"/>
        </w:rPr>
      </w:pPr>
    </w:p>
    <w:tbl>
      <w:tblPr>
        <w:tblW w:w="8931" w:type="dxa"/>
        <w:jc w:val="center"/>
        <w:tblLayout w:type="fixed"/>
        <w:tblCellMar>
          <w:left w:w="70" w:type="dxa"/>
          <w:right w:w="70" w:type="dxa"/>
        </w:tblCellMar>
        <w:tblLook w:val="0000" w:firstRow="0" w:lastRow="0" w:firstColumn="0" w:lastColumn="0" w:noHBand="0" w:noVBand="0"/>
      </w:tblPr>
      <w:tblGrid>
        <w:gridCol w:w="2410"/>
        <w:gridCol w:w="6521"/>
      </w:tblGrid>
      <w:tr w:rsidR="00825E8D" w:rsidRPr="004368AD" w14:paraId="77B0FAD9" w14:textId="77777777" w:rsidTr="00F94347">
        <w:trPr>
          <w:trHeight w:val="722"/>
          <w:jc w:val="center"/>
        </w:trPr>
        <w:tc>
          <w:tcPr>
            <w:tcW w:w="8931" w:type="dxa"/>
            <w:gridSpan w:val="2"/>
          </w:tcPr>
          <w:p w14:paraId="44226CB3" w14:textId="7801CDDE" w:rsidR="00825E8D" w:rsidRPr="004368AD" w:rsidRDefault="00825E8D" w:rsidP="00F94347">
            <w:pPr>
              <w:rPr>
                <w:rFonts w:asciiTheme="minorHAnsi" w:hAnsiTheme="minorHAnsi" w:cstheme="minorHAnsi"/>
              </w:rPr>
            </w:pPr>
            <w:r w:rsidRPr="004368AD">
              <w:rPr>
                <w:rFonts w:asciiTheme="minorHAnsi" w:hAnsiTheme="minorHAnsi" w:cstheme="minorHAnsi"/>
              </w:rPr>
              <w:t xml:space="preserve">This </w:t>
            </w:r>
            <w:proofErr w:type="spellStart"/>
            <w:r w:rsidRPr="004368AD">
              <w:rPr>
                <w:rFonts w:asciiTheme="minorHAnsi" w:hAnsiTheme="minorHAnsi" w:cstheme="minorHAnsi"/>
              </w:rPr>
              <w:t>paper</w:t>
            </w:r>
            <w:proofErr w:type="spellEnd"/>
            <w:r w:rsidRPr="004368AD">
              <w:rPr>
                <w:rFonts w:asciiTheme="minorHAnsi" w:hAnsiTheme="minorHAnsi" w:cstheme="minorHAnsi"/>
              </w:rPr>
              <w:t xml:space="preserve"> </w:t>
            </w:r>
            <w:proofErr w:type="spellStart"/>
            <w:r w:rsidRPr="004368AD">
              <w:rPr>
                <w:rFonts w:asciiTheme="minorHAnsi" w:hAnsiTheme="minorHAnsi" w:cstheme="minorHAnsi"/>
              </w:rPr>
              <w:t>concerns</w:t>
            </w:r>
            <w:proofErr w:type="spellEnd"/>
            <w:r w:rsidRPr="004368AD">
              <w:rPr>
                <w:rFonts w:asciiTheme="minorHAnsi" w:hAnsiTheme="minorHAnsi" w:cstheme="minorHAnsi"/>
              </w:rPr>
              <w:t xml:space="preserve">: </w:t>
            </w:r>
          </w:p>
        </w:tc>
      </w:tr>
      <w:tr w:rsidR="00825E8D" w:rsidRPr="00825E8D" w14:paraId="738A7A47" w14:textId="77777777" w:rsidTr="00F94347">
        <w:trPr>
          <w:trHeight w:val="534"/>
          <w:jc w:val="center"/>
        </w:trPr>
        <w:tc>
          <w:tcPr>
            <w:tcW w:w="2410" w:type="dxa"/>
            <w:tcBorders>
              <w:bottom w:val="single" w:sz="4" w:space="0" w:color="auto"/>
            </w:tcBorders>
          </w:tcPr>
          <w:p w14:paraId="5B943F48" w14:textId="77777777" w:rsidR="00825E8D" w:rsidRPr="00825E8D" w:rsidRDefault="00825E8D" w:rsidP="00F94347">
            <w:pPr>
              <w:rPr>
                <w:rFonts w:asciiTheme="minorHAnsi" w:hAnsiTheme="minorHAnsi" w:cstheme="minorHAnsi"/>
              </w:rPr>
            </w:pPr>
          </w:p>
          <w:p w14:paraId="614C8F16" w14:textId="2A09A6DB" w:rsidR="00825E8D" w:rsidRPr="00825E8D" w:rsidRDefault="00825E8D" w:rsidP="00F94347">
            <w:pPr>
              <w:rPr>
                <w:rFonts w:asciiTheme="minorHAnsi" w:hAnsiTheme="minorHAnsi" w:cstheme="minorHAnsi"/>
                <w:b/>
              </w:rPr>
            </w:pPr>
            <w:r>
              <w:rPr>
                <w:rFonts w:asciiTheme="minorHAnsi" w:hAnsiTheme="minorHAnsi" w:cstheme="minorHAnsi"/>
                <w:b/>
              </w:rPr>
              <w:t>N</w:t>
            </w:r>
            <w:r w:rsidRPr="00825E8D">
              <w:rPr>
                <w:rFonts w:asciiTheme="minorHAnsi" w:hAnsiTheme="minorHAnsi" w:cstheme="minorHAnsi"/>
                <w:b/>
              </w:rPr>
              <w:t>ame:</w:t>
            </w:r>
          </w:p>
        </w:tc>
        <w:tc>
          <w:tcPr>
            <w:tcW w:w="6521" w:type="dxa"/>
            <w:tcBorders>
              <w:bottom w:val="single" w:sz="4" w:space="0" w:color="auto"/>
            </w:tcBorders>
          </w:tcPr>
          <w:p w14:paraId="511A2857" w14:textId="77777777" w:rsidR="00825E8D" w:rsidRPr="00825E8D" w:rsidRDefault="00825E8D" w:rsidP="00F94347">
            <w:pPr>
              <w:rPr>
                <w:rFonts w:asciiTheme="minorHAnsi" w:hAnsiTheme="minorHAnsi" w:cstheme="minorHAnsi"/>
              </w:rPr>
            </w:pPr>
          </w:p>
        </w:tc>
      </w:tr>
      <w:tr w:rsidR="00825E8D" w:rsidRPr="00825E8D" w14:paraId="1D3777FB" w14:textId="77777777" w:rsidTr="00F94347">
        <w:trPr>
          <w:trHeight w:val="83"/>
          <w:jc w:val="center"/>
        </w:trPr>
        <w:tc>
          <w:tcPr>
            <w:tcW w:w="2410" w:type="dxa"/>
            <w:tcBorders>
              <w:top w:val="single" w:sz="4" w:space="0" w:color="auto"/>
              <w:bottom w:val="single" w:sz="4" w:space="0" w:color="auto"/>
            </w:tcBorders>
          </w:tcPr>
          <w:p w14:paraId="2281EC7B" w14:textId="77777777" w:rsidR="00825E8D" w:rsidRDefault="00825E8D" w:rsidP="00F94347">
            <w:pPr>
              <w:rPr>
                <w:rFonts w:asciiTheme="minorHAnsi" w:hAnsiTheme="minorHAnsi" w:cstheme="minorHAnsi"/>
                <w:b/>
              </w:rPr>
            </w:pPr>
          </w:p>
          <w:p w14:paraId="439CBCC4" w14:textId="77777777" w:rsidR="00BE2DC3" w:rsidRPr="00825E8D" w:rsidRDefault="00BE2DC3" w:rsidP="00F94347">
            <w:pPr>
              <w:rPr>
                <w:rFonts w:asciiTheme="minorHAnsi" w:hAnsiTheme="minorHAnsi" w:cstheme="minorHAnsi"/>
                <w:b/>
              </w:rPr>
            </w:pPr>
          </w:p>
          <w:p w14:paraId="6D59F9BB" w14:textId="1D2766E3" w:rsidR="00825E8D" w:rsidRPr="00825E8D" w:rsidRDefault="00825E8D" w:rsidP="00F94347">
            <w:pPr>
              <w:rPr>
                <w:rFonts w:asciiTheme="minorHAnsi" w:hAnsiTheme="minorHAnsi" w:cstheme="minorHAnsi"/>
              </w:rPr>
            </w:pPr>
            <w:r>
              <w:rPr>
                <w:rFonts w:asciiTheme="minorHAnsi" w:hAnsiTheme="minorHAnsi" w:cstheme="minorHAnsi"/>
                <w:b/>
              </w:rPr>
              <w:t xml:space="preserve">Position </w:t>
            </w:r>
            <w:proofErr w:type="spellStart"/>
            <w:r>
              <w:rPr>
                <w:rFonts w:asciiTheme="minorHAnsi" w:hAnsiTheme="minorHAnsi" w:cstheme="minorHAnsi"/>
                <w:b/>
              </w:rPr>
              <w:t>within</w:t>
            </w:r>
            <w:proofErr w:type="spellEnd"/>
            <w:r>
              <w:rPr>
                <w:rFonts w:asciiTheme="minorHAnsi" w:hAnsiTheme="minorHAnsi" w:cstheme="minorHAnsi"/>
                <w:b/>
              </w:rPr>
              <w:t xml:space="preserve"> </w:t>
            </w:r>
            <w:proofErr w:type="spellStart"/>
            <w:r>
              <w:rPr>
                <w:rFonts w:asciiTheme="minorHAnsi" w:hAnsiTheme="minorHAnsi" w:cstheme="minorHAnsi"/>
                <w:b/>
              </w:rPr>
              <w:t>alp</w:t>
            </w:r>
            <w:proofErr w:type="spellEnd"/>
            <w:r w:rsidRPr="00825E8D">
              <w:rPr>
                <w:rFonts w:asciiTheme="minorHAnsi" w:hAnsiTheme="minorHAnsi" w:cstheme="minorHAnsi"/>
                <w:b/>
              </w:rPr>
              <w:t>:</w:t>
            </w:r>
          </w:p>
        </w:tc>
        <w:tc>
          <w:tcPr>
            <w:tcW w:w="6521" w:type="dxa"/>
            <w:tcBorders>
              <w:top w:val="single" w:sz="4" w:space="0" w:color="auto"/>
              <w:bottom w:val="single" w:sz="4" w:space="0" w:color="auto"/>
            </w:tcBorders>
          </w:tcPr>
          <w:p w14:paraId="2FCE6CFA" w14:textId="77777777" w:rsidR="00825E8D" w:rsidRPr="00825E8D" w:rsidRDefault="00825E8D" w:rsidP="00F94347">
            <w:pPr>
              <w:jc w:val="center"/>
              <w:rPr>
                <w:rFonts w:asciiTheme="minorHAnsi" w:hAnsiTheme="minorHAnsi" w:cstheme="minorHAnsi"/>
              </w:rPr>
            </w:pPr>
          </w:p>
        </w:tc>
      </w:tr>
    </w:tbl>
    <w:p w14:paraId="7402A4C2" w14:textId="77777777" w:rsidR="00825E8D" w:rsidRPr="00825E8D" w:rsidRDefault="00825E8D" w:rsidP="00825E8D">
      <w:pPr>
        <w:pStyle w:val="Corpotesto"/>
        <w:jc w:val="both"/>
        <w:rPr>
          <w:rFonts w:asciiTheme="minorHAnsi" w:hAnsiTheme="minorHAnsi" w:cstheme="minorHAnsi"/>
          <w:sz w:val="22"/>
          <w:szCs w:val="22"/>
        </w:rPr>
      </w:pPr>
    </w:p>
    <w:p w14:paraId="42FD3DAF" w14:textId="77777777" w:rsidR="00825E8D" w:rsidRPr="00825E8D" w:rsidRDefault="00825E8D" w:rsidP="00825E8D">
      <w:pPr>
        <w:rPr>
          <w:rFonts w:asciiTheme="minorHAnsi" w:hAnsiTheme="minorHAnsi" w:cstheme="minorHAnsi"/>
          <w:color w:val="222222"/>
          <w:lang w:val="en"/>
        </w:rPr>
      </w:pPr>
    </w:p>
    <w:p w14:paraId="0834445C" w14:textId="3BE61920" w:rsidR="00825E8D" w:rsidRDefault="00825E8D" w:rsidP="00016B9F">
      <w:pPr>
        <w:jc w:val="both"/>
        <w:rPr>
          <w:rFonts w:asciiTheme="minorHAnsi" w:hAnsiTheme="minorHAnsi" w:cstheme="minorHAnsi"/>
          <w:color w:val="222222"/>
          <w:lang w:val="en"/>
        </w:rPr>
      </w:pPr>
      <w:r w:rsidRPr="00825E8D">
        <w:rPr>
          <w:rFonts w:asciiTheme="minorHAnsi" w:hAnsiTheme="minorHAnsi" w:cstheme="minorHAnsi"/>
          <w:color w:val="222222"/>
          <w:lang w:val="en"/>
        </w:rPr>
        <w:t xml:space="preserve">In the course of your work with alp activating leadership potential, you are likely to gain knowledge of personal data as well as business secrets. All such information must be treated in strict confidence and </w:t>
      </w:r>
      <w:r w:rsidR="00B940CF">
        <w:rPr>
          <w:rFonts w:asciiTheme="minorHAnsi" w:hAnsiTheme="minorHAnsi" w:cstheme="minorHAnsi"/>
          <w:color w:val="222222"/>
          <w:lang w:val="en"/>
        </w:rPr>
        <w:t xml:space="preserve">is </w:t>
      </w:r>
      <w:r w:rsidRPr="00825E8D">
        <w:rPr>
          <w:rFonts w:asciiTheme="minorHAnsi" w:hAnsiTheme="minorHAnsi" w:cstheme="minorHAnsi"/>
          <w:color w:val="222222"/>
          <w:lang w:val="en"/>
        </w:rPr>
        <w:t>subject to the</w:t>
      </w:r>
      <w:r w:rsidR="00B940CF">
        <w:rPr>
          <w:rFonts w:asciiTheme="minorHAnsi" w:hAnsiTheme="minorHAnsi" w:cstheme="minorHAnsi"/>
          <w:color w:val="222222"/>
          <w:lang w:val="en"/>
        </w:rPr>
        <w:t xml:space="preserve"> new privacy law under the</w:t>
      </w:r>
      <w:r w:rsidRPr="00825E8D">
        <w:rPr>
          <w:rFonts w:asciiTheme="minorHAnsi" w:hAnsiTheme="minorHAnsi" w:cstheme="minorHAnsi"/>
          <w:color w:val="222222"/>
          <w:lang w:val="en"/>
        </w:rPr>
        <w:t xml:space="preserve"> </w:t>
      </w:r>
      <w:r w:rsidR="00B940CF">
        <w:rPr>
          <w:rFonts w:asciiTheme="minorHAnsi" w:hAnsiTheme="minorHAnsi" w:cstheme="minorHAnsi"/>
          <w:color w:val="222222"/>
          <w:lang w:val="en"/>
        </w:rPr>
        <w:t>General Data P</w:t>
      </w:r>
      <w:r w:rsidRPr="00825E8D">
        <w:rPr>
          <w:rFonts w:asciiTheme="minorHAnsi" w:hAnsiTheme="minorHAnsi" w:cstheme="minorHAnsi"/>
          <w:color w:val="222222"/>
          <w:lang w:val="en"/>
        </w:rPr>
        <w:t xml:space="preserve">rotection </w:t>
      </w:r>
      <w:r w:rsidR="00B940CF">
        <w:rPr>
          <w:rFonts w:asciiTheme="minorHAnsi" w:hAnsiTheme="minorHAnsi" w:cstheme="minorHAnsi"/>
          <w:color w:val="222222"/>
          <w:lang w:val="en"/>
        </w:rPr>
        <w:t>Regulation (GDPR)</w:t>
      </w:r>
      <w:r w:rsidRPr="00825E8D">
        <w:rPr>
          <w:rFonts w:asciiTheme="minorHAnsi" w:hAnsiTheme="minorHAnsi" w:cstheme="minorHAnsi"/>
          <w:color w:val="222222"/>
          <w:lang w:val="en"/>
        </w:rPr>
        <w:t>.</w:t>
      </w:r>
    </w:p>
    <w:p w14:paraId="632426BB" w14:textId="2597A100" w:rsidR="00825E8D" w:rsidRPr="00825E8D" w:rsidRDefault="00825E8D" w:rsidP="00825E8D">
      <w:pPr>
        <w:rPr>
          <w:rFonts w:asciiTheme="minorHAnsi" w:eastAsia="Verdana" w:hAnsiTheme="minorHAnsi" w:cstheme="minorHAnsi"/>
          <w:lang w:val="en-GB"/>
        </w:rPr>
      </w:pPr>
    </w:p>
    <w:p w14:paraId="3B646FA7" w14:textId="681284C0" w:rsidR="00016B9F" w:rsidRDefault="00825E8D" w:rsidP="00B940CF">
      <w:pPr>
        <w:pStyle w:val="Corpotesto"/>
        <w:spacing w:before="120"/>
        <w:rPr>
          <w:rFonts w:asciiTheme="minorHAnsi" w:hAnsiTheme="minorHAnsi" w:cstheme="minorHAnsi"/>
          <w:sz w:val="22"/>
          <w:szCs w:val="22"/>
          <w:lang w:val="en-GB"/>
        </w:rPr>
      </w:pPr>
      <w:r w:rsidRPr="00825E8D">
        <w:rPr>
          <w:rFonts w:asciiTheme="minorHAnsi" w:hAnsiTheme="minorHAnsi" w:cstheme="minorHAnsi"/>
          <w:sz w:val="22"/>
          <w:szCs w:val="22"/>
          <w:lang w:val="en-GB"/>
        </w:rPr>
        <w:t>You are aware that</w:t>
      </w:r>
      <w:r w:rsidR="00B940CF">
        <w:rPr>
          <w:rFonts w:asciiTheme="minorHAnsi" w:hAnsiTheme="minorHAnsi" w:cstheme="minorHAnsi"/>
          <w:sz w:val="22"/>
          <w:szCs w:val="22"/>
          <w:lang w:val="en-GB"/>
        </w:rPr>
        <w:t xml:space="preserve"> </w:t>
      </w:r>
      <w:r w:rsidRPr="00825E8D">
        <w:rPr>
          <w:rFonts w:asciiTheme="minorHAnsi" w:hAnsiTheme="minorHAnsi" w:cstheme="minorHAnsi"/>
          <w:sz w:val="22"/>
          <w:szCs w:val="22"/>
          <w:lang w:val="en-GB"/>
        </w:rPr>
        <w:t xml:space="preserve">the personal data of individuals are subject to special protection and the use of </w:t>
      </w:r>
      <w:r w:rsidR="00B940CF">
        <w:rPr>
          <w:rFonts w:asciiTheme="minorHAnsi" w:hAnsiTheme="minorHAnsi" w:cstheme="minorHAnsi"/>
          <w:sz w:val="22"/>
          <w:szCs w:val="22"/>
          <w:lang w:val="en-GB"/>
        </w:rPr>
        <w:t>this</w:t>
      </w:r>
      <w:r w:rsidRPr="00825E8D">
        <w:rPr>
          <w:rFonts w:asciiTheme="minorHAnsi" w:hAnsiTheme="minorHAnsi" w:cstheme="minorHAnsi"/>
          <w:sz w:val="22"/>
          <w:szCs w:val="22"/>
          <w:lang w:val="en-GB"/>
        </w:rPr>
        <w:t xml:space="preserve"> data is </w:t>
      </w:r>
      <w:r w:rsidR="00B940CF">
        <w:rPr>
          <w:rFonts w:asciiTheme="minorHAnsi" w:hAnsiTheme="minorHAnsi" w:cstheme="minorHAnsi"/>
          <w:sz w:val="22"/>
          <w:szCs w:val="22"/>
          <w:lang w:val="en-GB"/>
        </w:rPr>
        <w:t>solely</w:t>
      </w:r>
      <w:r w:rsidRPr="00825E8D">
        <w:rPr>
          <w:rFonts w:asciiTheme="minorHAnsi" w:hAnsiTheme="minorHAnsi" w:cstheme="minorHAnsi"/>
          <w:sz w:val="22"/>
          <w:szCs w:val="22"/>
          <w:lang w:val="en-GB"/>
        </w:rPr>
        <w:t xml:space="preserve"> permit</w:t>
      </w:r>
      <w:r w:rsidR="00016B9F">
        <w:rPr>
          <w:rFonts w:asciiTheme="minorHAnsi" w:hAnsiTheme="minorHAnsi" w:cstheme="minorHAnsi"/>
          <w:sz w:val="22"/>
          <w:szCs w:val="22"/>
          <w:lang w:val="en-GB"/>
        </w:rPr>
        <w:t xml:space="preserve">ted under special </w:t>
      </w:r>
      <w:proofErr w:type="gramStart"/>
      <w:r w:rsidR="00016B9F">
        <w:rPr>
          <w:rFonts w:asciiTheme="minorHAnsi" w:hAnsiTheme="minorHAnsi" w:cstheme="minorHAnsi"/>
          <w:sz w:val="22"/>
          <w:szCs w:val="22"/>
          <w:lang w:val="en-GB"/>
        </w:rPr>
        <w:t>conditions;</w:t>
      </w:r>
      <w:proofErr w:type="gramEnd"/>
    </w:p>
    <w:p w14:paraId="7F57D013" w14:textId="08AB2D8F" w:rsidR="00016B9F" w:rsidRDefault="00825E8D" w:rsidP="00016B9F">
      <w:pPr>
        <w:pStyle w:val="Corpotesto"/>
        <w:numPr>
          <w:ilvl w:val="0"/>
          <w:numId w:val="4"/>
        </w:numPr>
        <w:rPr>
          <w:rFonts w:asciiTheme="minorHAnsi" w:hAnsiTheme="minorHAnsi" w:cstheme="minorHAnsi"/>
          <w:sz w:val="22"/>
          <w:szCs w:val="22"/>
          <w:lang w:val="en-GB"/>
        </w:rPr>
      </w:pPr>
      <w:r w:rsidRPr="00825E8D">
        <w:rPr>
          <w:rFonts w:asciiTheme="minorHAnsi" w:hAnsiTheme="minorHAnsi" w:cstheme="minorHAnsi"/>
          <w:sz w:val="22"/>
          <w:szCs w:val="22"/>
          <w:lang w:val="en-GB"/>
        </w:rPr>
        <w:t xml:space="preserve">It is prohibited to transmit </w:t>
      </w:r>
      <w:r w:rsidR="004368AD">
        <w:rPr>
          <w:rFonts w:asciiTheme="minorHAnsi" w:hAnsiTheme="minorHAnsi" w:cstheme="minorHAnsi"/>
          <w:sz w:val="22"/>
          <w:szCs w:val="22"/>
          <w:lang w:val="en-GB"/>
        </w:rPr>
        <w:t xml:space="preserve">personal or sensitive </w:t>
      </w:r>
      <w:r w:rsidRPr="00825E8D">
        <w:rPr>
          <w:rFonts w:asciiTheme="minorHAnsi" w:hAnsiTheme="minorHAnsi" w:cstheme="minorHAnsi"/>
          <w:sz w:val="22"/>
          <w:szCs w:val="22"/>
          <w:lang w:val="en-GB"/>
        </w:rPr>
        <w:t xml:space="preserve">data to unauthorized recipients inside or outside the </w:t>
      </w:r>
      <w:r w:rsidR="004368AD">
        <w:rPr>
          <w:rFonts w:asciiTheme="minorHAnsi" w:hAnsiTheme="minorHAnsi" w:cstheme="minorHAnsi"/>
          <w:sz w:val="22"/>
          <w:szCs w:val="22"/>
          <w:lang w:val="en-GB"/>
        </w:rPr>
        <w:t>organisation</w:t>
      </w:r>
      <w:r w:rsidRPr="00825E8D">
        <w:rPr>
          <w:rFonts w:asciiTheme="minorHAnsi" w:hAnsiTheme="minorHAnsi" w:cstheme="minorHAnsi"/>
          <w:sz w:val="22"/>
          <w:szCs w:val="22"/>
          <w:lang w:val="en-GB"/>
        </w:rPr>
        <w:t xml:space="preserve"> or </w:t>
      </w:r>
      <w:r w:rsidR="00016B9F">
        <w:rPr>
          <w:rFonts w:asciiTheme="minorHAnsi" w:hAnsiTheme="minorHAnsi" w:cstheme="minorHAnsi"/>
          <w:sz w:val="22"/>
          <w:szCs w:val="22"/>
          <w:lang w:val="en-GB"/>
        </w:rPr>
        <w:t xml:space="preserve">make it </w:t>
      </w:r>
      <w:r w:rsidR="00B940CF">
        <w:rPr>
          <w:rFonts w:asciiTheme="minorHAnsi" w:hAnsiTheme="minorHAnsi" w:cstheme="minorHAnsi"/>
          <w:sz w:val="22"/>
          <w:szCs w:val="22"/>
          <w:lang w:val="en-GB"/>
        </w:rPr>
        <w:t xml:space="preserve">otherwise </w:t>
      </w:r>
      <w:proofErr w:type="gramStart"/>
      <w:r w:rsidR="00016B9F">
        <w:rPr>
          <w:rFonts w:asciiTheme="minorHAnsi" w:hAnsiTheme="minorHAnsi" w:cstheme="minorHAnsi"/>
          <w:sz w:val="22"/>
          <w:szCs w:val="22"/>
          <w:lang w:val="en-GB"/>
        </w:rPr>
        <w:t>accessible;</w:t>
      </w:r>
      <w:proofErr w:type="gramEnd"/>
    </w:p>
    <w:p w14:paraId="597116D6" w14:textId="77777777" w:rsidR="00016B9F" w:rsidRDefault="00825E8D" w:rsidP="00016B9F">
      <w:pPr>
        <w:pStyle w:val="Corpotesto"/>
        <w:numPr>
          <w:ilvl w:val="0"/>
          <w:numId w:val="4"/>
        </w:numPr>
        <w:rPr>
          <w:rFonts w:asciiTheme="minorHAnsi" w:hAnsiTheme="minorHAnsi" w:cstheme="minorHAnsi"/>
          <w:sz w:val="22"/>
          <w:szCs w:val="22"/>
          <w:lang w:val="en-GB"/>
        </w:rPr>
      </w:pPr>
      <w:r w:rsidRPr="00825E8D">
        <w:rPr>
          <w:rFonts w:asciiTheme="minorHAnsi" w:hAnsiTheme="minorHAnsi" w:cstheme="minorHAnsi"/>
          <w:sz w:val="22"/>
          <w:szCs w:val="22"/>
          <w:lang w:val="en-GB"/>
        </w:rPr>
        <w:t>it is prohibited to obtain or process dat</w:t>
      </w:r>
      <w:r w:rsidR="00016B9F">
        <w:rPr>
          <w:rFonts w:asciiTheme="minorHAnsi" w:hAnsiTheme="minorHAnsi" w:cstheme="minorHAnsi"/>
          <w:sz w:val="22"/>
          <w:szCs w:val="22"/>
          <w:lang w:val="en-GB"/>
        </w:rPr>
        <w:t xml:space="preserve">a without </w:t>
      </w:r>
      <w:proofErr w:type="gramStart"/>
      <w:r w:rsidR="00016B9F">
        <w:rPr>
          <w:rFonts w:asciiTheme="minorHAnsi" w:hAnsiTheme="minorHAnsi" w:cstheme="minorHAnsi"/>
          <w:sz w:val="22"/>
          <w:szCs w:val="22"/>
          <w:lang w:val="en-GB"/>
        </w:rPr>
        <w:t>authorization;</w:t>
      </w:r>
      <w:proofErr w:type="gramEnd"/>
    </w:p>
    <w:p w14:paraId="6CF88C21" w14:textId="500FA512" w:rsidR="00016B9F" w:rsidRDefault="00825E8D" w:rsidP="00016B9F">
      <w:pPr>
        <w:pStyle w:val="Corpotesto"/>
        <w:numPr>
          <w:ilvl w:val="0"/>
          <w:numId w:val="4"/>
        </w:numPr>
        <w:rPr>
          <w:rFonts w:asciiTheme="minorHAnsi" w:hAnsiTheme="minorHAnsi" w:cstheme="minorHAnsi"/>
          <w:sz w:val="22"/>
          <w:szCs w:val="22"/>
          <w:lang w:val="en-GB"/>
        </w:rPr>
      </w:pPr>
      <w:r w:rsidRPr="00825E8D">
        <w:rPr>
          <w:rFonts w:asciiTheme="minorHAnsi" w:hAnsiTheme="minorHAnsi" w:cstheme="minorHAnsi"/>
          <w:sz w:val="22"/>
          <w:szCs w:val="22"/>
          <w:lang w:val="en-GB"/>
        </w:rPr>
        <w:t>it is prohibited to process personal data for any purpose other than t</w:t>
      </w:r>
      <w:r w:rsidR="00016B9F">
        <w:rPr>
          <w:rFonts w:asciiTheme="minorHAnsi" w:hAnsiTheme="minorHAnsi" w:cstheme="minorHAnsi"/>
          <w:sz w:val="22"/>
          <w:szCs w:val="22"/>
          <w:lang w:val="en-GB"/>
        </w:rPr>
        <w:t xml:space="preserve">he lawful purpose of the </w:t>
      </w:r>
      <w:proofErr w:type="gramStart"/>
      <w:r w:rsidR="00016B9F">
        <w:rPr>
          <w:rFonts w:asciiTheme="minorHAnsi" w:hAnsiTheme="minorHAnsi" w:cstheme="minorHAnsi"/>
          <w:sz w:val="22"/>
          <w:szCs w:val="22"/>
          <w:lang w:val="en-GB"/>
        </w:rPr>
        <w:t>task;</w:t>
      </w:r>
      <w:proofErr w:type="gramEnd"/>
    </w:p>
    <w:p w14:paraId="7CD228F2" w14:textId="6A97976E" w:rsidR="00016B9F" w:rsidRDefault="00B940CF" w:rsidP="00016B9F">
      <w:pPr>
        <w:pStyle w:val="Corpotesto"/>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entrusted user passwords</w:t>
      </w:r>
      <w:r w:rsidR="00825E8D" w:rsidRPr="00825E8D">
        <w:rPr>
          <w:rFonts w:asciiTheme="minorHAnsi" w:hAnsiTheme="minorHAnsi" w:cstheme="minorHAnsi"/>
          <w:sz w:val="22"/>
          <w:szCs w:val="22"/>
          <w:lang w:val="en-GB"/>
        </w:rPr>
        <w:t xml:space="preserve"> and other access authorizations are to be </w:t>
      </w:r>
      <w:r w:rsidR="00016B9F">
        <w:rPr>
          <w:rFonts w:asciiTheme="minorHAnsi" w:hAnsiTheme="minorHAnsi" w:cstheme="minorHAnsi"/>
          <w:sz w:val="22"/>
          <w:szCs w:val="22"/>
          <w:lang w:val="en-GB"/>
        </w:rPr>
        <w:t xml:space="preserve">kept carefully and kept </w:t>
      </w:r>
      <w:proofErr w:type="gramStart"/>
      <w:r w:rsidR="00016B9F">
        <w:rPr>
          <w:rFonts w:asciiTheme="minorHAnsi" w:hAnsiTheme="minorHAnsi" w:cstheme="minorHAnsi"/>
          <w:sz w:val="22"/>
          <w:szCs w:val="22"/>
          <w:lang w:val="en-GB"/>
        </w:rPr>
        <w:t>secret;</w:t>
      </w:r>
      <w:proofErr w:type="gramEnd"/>
    </w:p>
    <w:p w14:paraId="61756B8B" w14:textId="549957FD" w:rsidR="00016B9F" w:rsidRDefault="00825E8D" w:rsidP="00016B9F">
      <w:pPr>
        <w:pStyle w:val="Corpotesto"/>
        <w:numPr>
          <w:ilvl w:val="0"/>
          <w:numId w:val="4"/>
        </w:numPr>
        <w:rPr>
          <w:rFonts w:asciiTheme="minorHAnsi" w:hAnsiTheme="minorHAnsi" w:cstheme="minorHAnsi"/>
          <w:sz w:val="22"/>
          <w:szCs w:val="22"/>
          <w:lang w:val="en-GB"/>
        </w:rPr>
      </w:pPr>
      <w:r w:rsidRPr="00825E8D">
        <w:rPr>
          <w:rFonts w:asciiTheme="minorHAnsi" w:hAnsiTheme="minorHAnsi" w:cstheme="minorHAnsi"/>
          <w:sz w:val="22"/>
          <w:szCs w:val="22"/>
          <w:lang w:val="en-GB"/>
        </w:rPr>
        <w:t>any further provisions on secrecy obli</w:t>
      </w:r>
      <w:r w:rsidR="00016B9F">
        <w:rPr>
          <w:rFonts w:asciiTheme="minorHAnsi" w:hAnsiTheme="minorHAnsi" w:cstheme="minorHAnsi"/>
          <w:sz w:val="22"/>
          <w:szCs w:val="22"/>
          <w:lang w:val="en-GB"/>
        </w:rPr>
        <w:t xml:space="preserve">gations must also be </w:t>
      </w:r>
      <w:proofErr w:type="gramStart"/>
      <w:r w:rsidR="00016B9F">
        <w:rPr>
          <w:rFonts w:asciiTheme="minorHAnsi" w:hAnsiTheme="minorHAnsi" w:cstheme="minorHAnsi"/>
          <w:sz w:val="22"/>
          <w:szCs w:val="22"/>
          <w:lang w:val="en-GB"/>
        </w:rPr>
        <w:t>observed;</w:t>
      </w:r>
      <w:proofErr w:type="gramEnd"/>
    </w:p>
    <w:p w14:paraId="26E09265" w14:textId="77777777" w:rsidR="00016B9F" w:rsidRDefault="00825E8D" w:rsidP="00016B9F">
      <w:pPr>
        <w:pStyle w:val="Corpotesto"/>
        <w:numPr>
          <w:ilvl w:val="0"/>
          <w:numId w:val="4"/>
        </w:numPr>
        <w:rPr>
          <w:rFonts w:asciiTheme="minorHAnsi" w:hAnsiTheme="minorHAnsi" w:cstheme="minorHAnsi"/>
          <w:sz w:val="22"/>
          <w:szCs w:val="22"/>
          <w:lang w:val="en-GB"/>
        </w:rPr>
      </w:pPr>
      <w:r w:rsidRPr="00825E8D">
        <w:rPr>
          <w:rFonts w:asciiTheme="minorHAnsi" w:hAnsiTheme="minorHAnsi" w:cstheme="minorHAnsi"/>
          <w:sz w:val="22"/>
          <w:szCs w:val="22"/>
          <w:lang w:val="en-GB"/>
        </w:rPr>
        <w:t>this obligation continues af</w:t>
      </w:r>
      <w:r w:rsidR="00016B9F">
        <w:rPr>
          <w:rFonts w:asciiTheme="minorHAnsi" w:hAnsiTheme="minorHAnsi" w:cstheme="minorHAnsi"/>
          <w:sz w:val="22"/>
          <w:szCs w:val="22"/>
          <w:lang w:val="en-GB"/>
        </w:rPr>
        <w:t xml:space="preserve">ter the end of your </w:t>
      </w:r>
      <w:proofErr w:type="gramStart"/>
      <w:r w:rsidR="00016B9F">
        <w:rPr>
          <w:rFonts w:asciiTheme="minorHAnsi" w:hAnsiTheme="minorHAnsi" w:cstheme="minorHAnsi"/>
          <w:sz w:val="22"/>
          <w:szCs w:val="22"/>
          <w:lang w:val="en-GB"/>
        </w:rPr>
        <w:t>activity;</w:t>
      </w:r>
      <w:proofErr w:type="gramEnd"/>
    </w:p>
    <w:p w14:paraId="24E5A921" w14:textId="77777777" w:rsidR="00825E8D" w:rsidRPr="00825E8D" w:rsidRDefault="00825E8D" w:rsidP="00016B9F">
      <w:pPr>
        <w:pStyle w:val="Corpotesto"/>
        <w:jc w:val="both"/>
        <w:rPr>
          <w:rFonts w:asciiTheme="minorHAnsi" w:hAnsiTheme="minorHAnsi" w:cstheme="minorHAnsi"/>
          <w:sz w:val="22"/>
          <w:szCs w:val="22"/>
          <w:lang w:val="en-GB"/>
        </w:rPr>
      </w:pPr>
    </w:p>
    <w:p w14:paraId="1996237E" w14:textId="739DE59D" w:rsidR="00825E8D" w:rsidRPr="00825E8D" w:rsidRDefault="00825E8D" w:rsidP="00825E8D">
      <w:pPr>
        <w:pStyle w:val="Corpotesto"/>
        <w:jc w:val="both"/>
        <w:rPr>
          <w:rFonts w:asciiTheme="minorHAnsi" w:hAnsiTheme="minorHAnsi" w:cstheme="minorHAnsi"/>
          <w:sz w:val="22"/>
          <w:szCs w:val="22"/>
          <w:lang w:val="en-GB"/>
        </w:rPr>
      </w:pPr>
      <w:r w:rsidRPr="00825E8D">
        <w:rPr>
          <w:rFonts w:asciiTheme="minorHAnsi" w:hAnsiTheme="minorHAnsi" w:cstheme="minorHAnsi"/>
          <w:sz w:val="22"/>
          <w:szCs w:val="22"/>
          <w:lang w:val="en-GB"/>
        </w:rPr>
        <w:t xml:space="preserve">I hereby declare that I am aware of the </w:t>
      </w:r>
      <w:r w:rsidR="00B940CF">
        <w:rPr>
          <w:rFonts w:asciiTheme="minorHAnsi" w:hAnsiTheme="minorHAnsi" w:cstheme="minorHAnsi"/>
          <w:sz w:val="22"/>
          <w:szCs w:val="22"/>
          <w:lang w:val="en-GB"/>
        </w:rPr>
        <w:t>General Data Pr</w:t>
      </w:r>
      <w:r w:rsidRPr="00825E8D">
        <w:rPr>
          <w:rFonts w:asciiTheme="minorHAnsi" w:hAnsiTheme="minorHAnsi" w:cstheme="minorHAnsi"/>
          <w:sz w:val="22"/>
          <w:szCs w:val="22"/>
          <w:lang w:val="en-GB"/>
        </w:rPr>
        <w:t>otection and the confidentiality ob</w:t>
      </w:r>
      <w:r w:rsidR="00016B9F">
        <w:rPr>
          <w:rFonts w:asciiTheme="minorHAnsi" w:hAnsiTheme="minorHAnsi" w:cstheme="minorHAnsi"/>
          <w:sz w:val="22"/>
          <w:szCs w:val="22"/>
          <w:lang w:val="en-GB"/>
        </w:rPr>
        <w:t xml:space="preserve">ligations and will act accordingly. </w:t>
      </w:r>
    </w:p>
    <w:p w14:paraId="46C14A53" w14:textId="77777777" w:rsidR="000A13AB" w:rsidRPr="00825E8D" w:rsidRDefault="000A13AB">
      <w:pPr>
        <w:rPr>
          <w:rFonts w:asciiTheme="minorHAnsi" w:eastAsia="Verdana" w:hAnsiTheme="minorHAnsi" w:cstheme="minorHAnsi"/>
          <w:lang w:val="en-GB"/>
        </w:rPr>
      </w:pPr>
    </w:p>
    <w:p w14:paraId="004D33F0" w14:textId="77777777" w:rsidR="000A13AB" w:rsidRPr="00825E8D" w:rsidRDefault="000A13AB">
      <w:pPr>
        <w:rPr>
          <w:rFonts w:asciiTheme="minorHAnsi" w:eastAsia="Verdana" w:hAnsiTheme="minorHAnsi" w:cstheme="minorHAnsi"/>
          <w:lang w:val="en-GB"/>
        </w:rPr>
      </w:pPr>
    </w:p>
    <w:tbl>
      <w:tblPr>
        <w:tblW w:w="9214" w:type="dxa"/>
        <w:jc w:val="center"/>
        <w:tblLayout w:type="fixed"/>
        <w:tblCellMar>
          <w:left w:w="70" w:type="dxa"/>
          <w:right w:w="70" w:type="dxa"/>
        </w:tblCellMar>
        <w:tblLook w:val="0000" w:firstRow="0" w:lastRow="0" w:firstColumn="0" w:lastColumn="0" w:noHBand="0" w:noVBand="0"/>
      </w:tblPr>
      <w:tblGrid>
        <w:gridCol w:w="4190"/>
        <w:gridCol w:w="725"/>
        <w:gridCol w:w="4299"/>
      </w:tblGrid>
      <w:tr w:rsidR="00016B9F" w:rsidRPr="00BB22BF" w14:paraId="253C91D2" w14:textId="77777777" w:rsidTr="00F94347">
        <w:trPr>
          <w:trHeight w:val="731"/>
          <w:jc w:val="center"/>
        </w:trPr>
        <w:tc>
          <w:tcPr>
            <w:tcW w:w="4190" w:type="dxa"/>
            <w:tcBorders>
              <w:bottom w:val="single" w:sz="4" w:space="0" w:color="auto"/>
            </w:tcBorders>
          </w:tcPr>
          <w:p w14:paraId="7FB961FD" w14:textId="77777777" w:rsidR="00016B9F" w:rsidRPr="00E86EF4" w:rsidRDefault="00016B9F" w:rsidP="00F94347">
            <w:pPr>
              <w:rPr>
                <w:i/>
                <w:lang w:val="en-GB"/>
              </w:rPr>
            </w:pPr>
          </w:p>
          <w:p w14:paraId="05F1241F" w14:textId="77777777" w:rsidR="00016B9F" w:rsidRPr="00E86EF4" w:rsidRDefault="00016B9F" w:rsidP="00F94347">
            <w:pPr>
              <w:jc w:val="center"/>
              <w:rPr>
                <w:i/>
                <w:lang w:val="en-GB"/>
              </w:rPr>
            </w:pPr>
          </w:p>
        </w:tc>
        <w:tc>
          <w:tcPr>
            <w:tcW w:w="725" w:type="dxa"/>
          </w:tcPr>
          <w:p w14:paraId="0F035A75" w14:textId="77777777" w:rsidR="00016B9F" w:rsidRPr="00E86EF4" w:rsidRDefault="00016B9F" w:rsidP="00F94347">
            <w:pPr>
              <w:rPr>
                <w:lang w:val="en-GB"/>
              </w:rPr>
            </w:pPr>
          </w:p>
          <w:p w14:paraId="0EB1FFE4" w14:textId="77777777" w:rsidR="00016B9F" w:rsidRPr="00E86EF4" w:rsidRDefault="00016B9F" w:rsidP="00F94347">
            <w:pPr>
              <w:jc w:val="center"/>
              <w:rPr>
                <w:i/>
                <w:lang w:val="en-GB"/>
              </w:rPr>
            </w:pPr>
          </w:p>
        </w:tc>
        <w:tc>
          <w:tcPr>
            <w:tcW w:w="4299" w:type="dxa"/>
            <w:tcBorders>
              <w:bottom w:val="single" w:sz="4" w:space="0" w:color="auto"/>
            </w:tcBorders>
          </w:tcPr>
          <w:p w14:paraId="5DB288F2" w14:textId="77777777" w:rsidR="00016B9F" w:rsidRPr="00E86EF4" w:rsidRDefault="00016B9F" w:rsidP="00F94347">
            <w:pPr>
              <w:jc w:val="center"/>
              <w:rPr>
                <w:i/>
                <w:lang w:val="en-GB"/>
              </w:rPr>
            </w:pPr>
          </w:p>
        </w:tc>
      </w:tr>
      <w:tr w:rsidR="00016B9F" w:rsidRPr="00C671DD" w14:paraId="138975DC" w14:textId="77777777" w:rsidTr="00F94347">
        <w:trPr>
          <w:trHeight w:val="83"/>
          <w:jc w:val="center"/>
        </w:trPr>
        <w:tc>
          <w:tcPr>
            <w:tcW w:w="4190" w:type="dxa"/>
            <w:tcBorders>
              <w:top w:val="single" w:sz="4" w:space="0" w:color="auto"/>
            </w:tcBorders>
          </w:tcPr>
          <w:p w14:paraId="1FB2D9F7" w14:textId="0F0E9858" w:rsidR="00016B9F" w:rsidRPr="00F92877" w:rsidRDefault="0065176B" w:rsidP="00F94347">
            <w:pPr>
              <w:jc w:val="center"/>
            </w:pPr>
            <w:proofErr w:type="spellStart"/>
            <w:r>
              <w:rPr>
                <w:b/>
              </w:rPr>
              <w:t>venue</w:t>
            </w:r>
            <w:proofErr w:type="spellEnd"/>
            <w:r>
              <w:rPr>
                <w:b/>
              </w:rPr>
              <w:t>, d</w:t>
            </w:r>
            <w:r w:rsidR="00016B9F">
              <w:rPr>
                <w:b/>
              </w:rPr>
              <w:t>ate</w:t>
            </w:r>
          </w:p>
          <w:p w14:paraId="2B60A6CF" w14:textId="77777777" w:rsidR="00016B9F" w:rsidRPr="00C671DD" w:rsidRDefault="00016B9F" w:rsidP="00F94347"/>
          <w:p w14:paraId="35EC1104" w14:textId="77777777" w:rsidR="00016B9F" w:rsidRPr="00B75776" w:rsidRDefault="00016B9F" w:rsidP="00F94347"/>
        </w:tc>
        <w:tc>
          <w:tcPr>
            <w:tcW w:w="725" w:type="dxa"/>
          </w:tcPr>
          <w:p w14:paraId="3C559AAC" w14:textId="77777777" w:rsidR="00016B9F" w:rsidRPr="00C671DD" w:rsidRDefault="00016B9F" w:rsidP="00F94347"/>
        </w:tc>
        <w:tc>
          <w:tcPr>
            <w:tcW w:w="4299" w:type="dxa"/>
            <w:tcBorders>
              <w:top w:val="single" w:sz="4" w:space="0" w:color="auto"/>
            </w:tcBorders>
          </w:tcPr>
          <w:p w14:paraId="3B1B989E" w14:textId="3DF721D0" w:rsidR="00016B9F" w:rsidRPr="00F92877" w:rsidRDefault="00016B9F" w:rsidP="00F94347">
            <w:pPr>
              <w:jc w:val="center"/>
            </w:pPr>
            <w:proofErr w:type="spellStart"/>
            <w:r>
              <w:rPr>
                <w:b/>
              </w:rPr>
              <w:t>signature</w:t>
            </w:r>
            <w:proofErr w:type="spellEnd"/>
            <w:r>
              <w:rPr>
                <w:b/>
              </w:rPr>
              <w:t xml:space="preserve"> </w:t>
            </w:r>
          </w:p>
          <w:p w14:paraId="2CBAC0F6" w14:textId="77777777" w:rsidR="00016B9F" w:rsidRPr="00C671DD" w:rsidRDefault="00016B9F" w:rsidP="00F94347">
            <w:pPr>
              <w:jc w:val="center"/>
            </w:pPr>
          </w:p>
        </w:tc>
      </w:tr>
    </w:tbl>
    <w:p w14:paraId="7195AC15" w14:textId="5EA59252" w:rsidR="007B7F48" w:rsidRPr="00016B9F" w:rsidRDefault="007B7F48" w:rsidP="00FB5461">
      <w:pPr>
        <w:spacing w:line="238" w:lineRule="auto"/>
        <w:rPr>
          <w:rFonts w:asciiTheme="minorHAnsi" w:hAnsiTheme="minorHAnsi" w:cstheme="minorHAnsi"/>
        </w:rPr>
      </w:pPr>
    </w:p>
    <w:sectPr w:rsidR="007B7F48" w:rsidRPr="00016B9F">
      <w:pgSz w:w="11900" w:h="16838"/>
      <w:pgMar w:top="1440" w:right="1400" w:bottom="434" w:left="1420" w:header="0" w:footer="0" w:gutter="0"/>
      <w:cols w:space="720"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B765F"/>
    <w:multiLevelType w:val="hybridMultilevel"/>
    <w:tmpl w:val="CAB876B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45076803"/>
    <w:multiLevelType w:val="hybridMultilevel"/>
    <w:tmpl w:val="1C28A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CB71EBB"/>
    <w:multiLevelType w:val="hybridMultilevel"/>
    <w:tmpl w:val="31CA97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4D6742A"/>
    <w:multiLevelType w:val="hybridMultilevel"/>
    <w:tmpl w:val="5BAE75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99953682">
    <w:abstractNumId w:val="1"/>
  </w:num>
  <w:num w:numId="2" w16cid:durableId="1635520039">
    <w:abstractNumId w:val="0"/>
  </w:num>
  <w:num w:numId="3" w16cid:durableId="1441098907">
    <w:abstractNumId w:val="3"/>
  </w:num>
  <w:num w:numId="4" w16cid:durableId="810442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48"/>
    <w:rsid w:val="00016B9F"/>
    <w:rsid w:val="0004573B"/>
    <w:rsid w:val="0007737F"/>
    <w:rsid w:val="000A13AB"/>
    <w:rsid w:val="000B7AF8"/>
    <w:rsid w:val="001242B1"/>
    <w:rsid w:val="003E705F"/>
    <w:rsid w:val="004368AD"/>
    <w:rsid w:val="00444969"/>
    <w:rsid w:val="00477EE0"/>
    <w:rsid w:val="0065176B"/>
    <w:rsid w:val="007B7F48"/>
    <w:rsid w:val="00825E8D"/>
    <w:rsid w:val="00846CAF"/>
    <w:rsid w:val="009303DC"/>
    <w:rsid w:val="00A80879"/>
    <w:rsid w:val="00AA24A2"/>
    <w:rsid w:val="00B421BF"/>
    <w:rsid w:val="00B940CF"/>
    <w:rsid w:val="00BB22BF"/>
    <w:rsid w:val="00BE2DC3"/>
    <w:rsid w:val="00C64881"/>
    <w:rsid w:val="00F0423B"/>
    <w:rsid w:val="00F65A05"/>
    <w:rsid w:val="00FB5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50CA"/>
  <w15:docId w15:val="{66D79A82-93CD-4467-A9A8-5D0D8936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737F"/>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7737F"/>
    <w:rPr>
      <w:rFonts w:ascii="Lucida Grande" w:hAnsi="Lucida Grande"/>
      <w:sz w:val="18"/>
      <w:szCs w:val="18"/>
    </w:rPr>
  </w:style>
  <w:style w:type="paragraph" w:styleId="Titolo">
    <w:name w:val="Title"/>
    <w:basedOn w:val="Normale"/>
    <w:next w:val="Normale"/>
    <w:link w:val="TitoloCarattere"/>
    <w:qFormat/>
    <w:rsid w:val="00825E8D"/>
    <w:pPr>
      <w:spacing w:after="240"/>
      <w:jc w:val="center"/>
    </w:pPr>
    <w:rPr>
      <w:rFonts w:ascii="Trebuchet MS" w:eastAsia="Times New Roman" w:hAnsi="Trebuchet MS"/>
      <w:b/>
      <w:sz w:val="44"/>
      <w:szCs w:val="44"/>
      <w:lang w:eastAsia="de-DE"/>
    </w:rPr>
  </w:style>
  <w:style w:type="character" w:customStyle="1" w:styleId="TitoloCarattere">
    <w:name w:val="Titolo Carattere"/>
    <w:basedOn w:val="Carpredefinitoparagrafo"/>
    <w:link w:val="Titolo"/>
    <w:rsid w:val="00825E8D"/>
    <w:rPr>
      <w:rFonts w:ascii="Trebuchet MS" w:eastAsia="Times New Roman" w:hAnsi="Trebuchet MS"/>
      <w:b/>
      <w:sz w:val="44"/>
      <w:szCs w:val="44"/>
      <w:lang w:eastAsia="de-DE"/>
    </w:rPr>
  </w:style>
  <w:style w:type="paragraph" w:styleId="Corpotesto">
    <w:name w:val="Body Text"/>
    <w:basedOn w:val="Normale"/>
    <w:link w:val="CorpotestoCarattere"/>
    <w:rsid w:val="00825E8D"/>
    <w:rPr>
      <w:rFonts w:ascii="Trebuchet MS" w:eastAsia="Times New Roman" w:hAnsi="Trebuchet MS"/>
      <w:sz w:val="28"/>
      <w:szCs w:val="20"/>
      <w:lang w:val="de-DE"/>
    </w:rPr>
  </w:style>
  <w:style w:type="character" w:customStyle="1" w:styleId="CorpotestoCarattere">
    <w:name w:val="Corpo testo Carattere"/>
    <w:basedOn w:val="Carpredefinitoparagrafo"/>
    <w:link w:val="Corpotesto"/>
    <w:rsid w:val="00825E8D"/>
    <w:rPr>
      <w:rFonts w:ascii="Trebuchet MS" w:eastAsia="Times New Roman" w:hAnsi="Trebuchet MS"/>
      <w:sz w:val="28"/>
      <w:szCs w:val="20"/>
      <w:lang w:val="de-DE"/>
    </w:rPr>
  </w:style>
  <w:style w:type="character" w:styleId="Rimandocommento">
    <w:name w:val="annotation reference"/>
    <w:basedOn w:val="Carpredefinitoparagrafo"/>
    <w:uiPriority w:val="99"/>
    <w:semiHidden/>
    <w:unhideWhenUsed/>
    <w:rsid w:val="004368AD"/>
    <w:rPr>
      <w:sz w:val="16"/>
      <w:szCs w:val="16"/>
    </w:rPr>
  </w:style>
  <w:style w:type="paragraph" w:styleId="Testocommento">
    <w:name w:val="annotation text"/>
    <w:basedOn w:val="Normale"/>
    <w:link w:val="TestocommentoCarattere"/>
    <w:uiPriority w:val="99"/>
    <w:semiHidden/>
    <w:unhideWhenUsed/>
    <w:rsid w:val="004368AD"/>
    <w:rPr>
      <w:sz w:val="20"/>
      <w:szCs w:val="20"/>
    </w:rPr>
  </w:style>
  <w:style w:type="character" w:customStyle="1" w:styleId="TestocommentoCarattere">
    <w:name w:val="Testo commento Carattere"/>
    <w:basedOn w:val="Carpredefinitoparagrafo"/>
    <w:link w:val="Testocommento"/>
    <w:uiPriority w:val="99"/>
    <w:semiHidden/>
    <w:rsid w:val="004368AD"/>
    <w:rPr>
      <w:sz w:val="20"/>
      <w:szCs w:val="20"/>
    </w:rPr>
  </w:style>
  <w:style w:type="paragraph" w:styleId="Soggettocommento">
    <w:name w:val="annotation subject"/>
    <w:basedOn w:val="Testocommento"/>
    <w:next w:val="Testocommento"/>
    <w:link w:val="SoggettocommentoCarattere"/>
    <w:uiPriority w:val="99"/>
    <w:semiHidden/>
    <w:unhideWhenUsed/>
    <w:rsid w:val="004368AD"/>
    <w:rPr>
      <w:b/>
      <w:bCs/>
    </w:rPr>
  </w:style>
  <w:style w:type="character" w:customStyle="1" w:styleId="SoggettocommentoCarattere">
    <w:name w:val="Soggetto commento Carattere"/>
    <w:basedOn w:val="TestocommentoCarattere"/>
    <w:link w:val="Soggettocommento"/>
    <w:uiPriority w:val="99"/>
    <w:semiHidden/>
    <w:rsid w:val="004368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Paola Bortini</cp:lastModifiedBy>
  <cp:revision>2</cp:revision>
  <dcterms:created xsi:type="dcterms:W3CDTF">2024-12-19T17:30:00Z</dcterms:created>
  <dcterms:modified xsi:type="dcterms:W3CDTF">2024-12-19T17:30:00Z</dcterms:modified>
</cp:coreProperties>
</file>